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CED2" w14:textId="77777777" w:rsidR="00A761B1" w:rsidRDefault="00A761B1" w:rsidP="00A761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OBSERWACJI ICF – UCZEŃ/UCZENNICA</w:t>
      </w:r>
    </w:p>
    <w:p w14:paraId="17C6F22F" w14:textId="5FAB143D" w:rsidR="00A761B1" w:rsidRDefault="00A761B1" w:rsidP="00A761B1">
      <w:pPr>
        <w:jc w:val="both"/>
        <w:rPr>
          <w:rFonts w:ascii="Times New Roman" w:hAnsi="Times New Roman"/>
        </w:rPr>
      </w:pPr>
      <w:r w:rsidRPr="00A761B1">
        <w:rPr>
          <w:rFonts w:ascii="Times New Roman" w:hAnsi="Times New Roman"/>
        </w:rPr>
        <w:t>(na podstawie §7 ust.7 pkt 1b Rozporządzenia Ministra Edukacji z dnia 2 marca 2026 r. w sprawie orzeczeń i opinii wydawanych przez zespoły orzekające działające w publicznych poradniach psychologiczno-pedagogicznych (Dz. U. z 2026 r. poz. 428).</w:t>
      </w:r>
    </w:p>
    <w:p w14:paraId="1D0F0B9E" w14:textId="77777777" w:rsidR="00A761B1" w:rsidRPr="00A761B1" w:rsidRDefault="00A761B1" w:rsidP="00A761B1">
      <w:pPr>
        <w:jc w:val="both"/>
        <w:rPr>
          <w:rFonts w:ascii="Times New Roman" w:hAnsi="Times New Roman"/>
        </w:rPr>
      </w:pPr>
    </w:p>
    <w:p w14:paraId="4645A8C7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1.Dane ucznia</w:t>
      </w:r>
    </w:p>
    <w:p w14:paraId="7968A601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............................................................</w:t>
      </w:r>
    </w:p>
    <w:p w14:paraId="3EB57670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............................................................</w:t>
      </w:r>
    </w:p>
    <w:p w14:paraId="528D8D1D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obserwacji: ............................................................</w:t>
      </w:r>
    </w:p>
    <w:p w14:paraId="1B6B76FE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Obserwator: ............................................................</w:t>
      </w:r>
    </w:p>
    <w:p w14:paraId="04C09F81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6CB3D84D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UCZENIE SIĘ I STOSOWANIE WIEDZY</w:t>
      </w:r>
    </w:p>
    <w:p w14:paraId="4A7DE3E7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tempo uczenia się, zapamiętywanie, koncentracja, rozumienie treści, samodzielność.</w:t>
      </w:r>
    </w:p>
    <w:p w14:paraId="5A9CFE57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………………….............................................................................................</w:t>
      </w:r>
    </w:p>
    <w:p w14:paraId="53D63F3F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Funkcjonowanie:</w:t>
      </w:r>
    </w:p>
    <w:p w14:paraId="5D454673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samodzielne</w:t>
      </w:r>
    </w:p>
    <w:p w14:paraId="45AC9F91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z pomocą</w:t>
      </w:r>
    </w:p>
    <w:p w14:paraId="0A7245D6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duże trudności</w:t>
      </w:r>
    </w:p>
    <w:p w14:paraId="5CEDD325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bardzo duże trudności</w:t>
      </w:r>
    </w:p>
    <w:p w14:paraId="2ACA1952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263A2154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OGÓLNE ZADANIA I OBOWIĄZKI</w:t>
      </w:r>
    </w:p>
    <w:p w14:paraId="1F1D5262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organizacja pracy, podejmowanie zadań, wytrwałość, kończenie pracy.</w:t>
      </w:r>
    </w:p>
    <w:p w14:paraId="42EE3C4A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………………………..............................................................................................</w:t>
      </w:r>
    </w:p>
    <w:p w14:paraId="488BAFAF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Funkcjonowanie:</w:t>
      </w:r>
    </w:p>
    <w:p w14:paraId="31DFAD62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adekwatne</w:t>
      </w:r>
    </w:p>
    <w:p w14:paraId="6D0B5626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trudności z organizacją</w:t>
      </w:r>
    </w:p>
    <w:p w14:paraId="66F4EFEE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wymaga stałego wsparcia</w:t>
      </w:r>
    </w:p>
    <w:p w14:paraId="5DA56EAD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nie podejmuje zadań bez zachęty</w:t>
      </w:r>
    </w:p>
    <w:p w14:paraId="2E93CE4C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775DFF37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POROZUMIEWANIE SIĘ</w:t>
      </w:r>
    </w:p>
    <w:p w14:paraId="6C14D75D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Zakres: komunikacja werbalna, rozumienie wypowiedzi, formułowanie wypowiedzi, komunikacja niewerbalna.</w:t>
      </w:r>
    </w:p>
    <w:p w14:paraId="76970AAF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………………………...........................................................................................</w:t>
      </w:r>
    </w:p>
    <w:p w14:paraId="1B81DE2D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Funkcjonowanie:</w:t>
      </w:r>
    </w:p>
    <w:p w14:paraId="60352EE6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adekwatne</w:t>
      </w:r>
    </w:p>
    <w:p w14:paraId="7355237D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komunikacja ograniczona</w:t>
      </w:r>
    </w:p>
    <w:p w14:paraId="243F6EDE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trudności w rozumieniu</w:t>
      </w:r>
    </w:p>
    <w:p w14:paraId="308D0940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znaczące bariery komunikacyjne</w:t>
      </w:r>
    </w:p>
    <w:p w14:paraId="2DA8A47B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39BAE06B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MOTORYKA / PORUSZANIE SIĘ / AKTYWNOŚĆ MANUALNA</w:t>
      </w:r>
    </w:p>
    <w:p w14:paraId="51404BA0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koordynacja, sprawność grafomotoryczna, mobilność.</w:t>
      </w:r>
    </w:p>
    <w:p w14:paraId="2AA22267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………………………..............................................................................................</w:t>
      </w:r>
    </w:p>
    <w:p w14:paraId="290E84C3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Funkcjonowanie:</w:t>
      </w:r>
    </w:p>
    <w:p w14:paraId="2D080149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prawidłowe</w:t>
      </w:r>
    </w:p>
    <w:p w14:paraId="27261C32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drobne trudności</w:t>
      </w:r>
    </w:p>
    <w:p w14:paraId="7C14795C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znaczne trudności</w:t>
      </w:r>
    </w:p>
    <w:p w14:paraId="3880BE66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wymaga stałego wsparcia</w:t>
      </w:r>
    </w:p>
    <w:p w14:paraId="3E15322F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4E331AD4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SAMOOBSŁUGA i DBANIE O SIEBIE</w:t>
      </w:r>
    </w:p>
    <w:p w14:paraId="1999041F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samodzielność w czynnościach, organizacja codziennego funkcjonowania.</w:t>
      </w:r>
    </w:p>
    <w:p w14:paraId="1E3FC938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………………………............................................................................................</w:t>
      </w:r>
    </w:p>
    <w:p w14:paraId="1017266A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Funkcjonowanie:</w:t>
      </w:r>
    </w:p>
    <w:p w14:paraId="63296568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samodzielny</w:t>
      </w:r>
    </w:p>
    <w:p w14:paraId="462429C3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wymaga przypominania</w:t>
      </w:r>
    </w:p>
    <w:p w14:paraId="7462F5A7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wymaga wsparcia</w:t>
      </w:r>
    </w:p>
    <w:p w14:paraId="13770361" w14:textId="77777777" w:rsidR="00A761B1" w:rsidRDefault="00A761B1" w:rsidP="00A761B1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nie jest samodzielny</w:t>
      </w:r>
    </w:p>
    <w:p w14:paraId="57C94F84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60FC6C65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ŻYCIE DOMOWE</w:t>
      </w:r>
    </w:p>
    <w:p w14:paraId="4ED738AE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wykonywanie obowiązków, organizacja przestrzeni, odpowiedzialność.</w:t>
      </w:r>
    </w:p>
    <w:p w14:paraId="31A64AD2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………………………............................................................................................</w:t>
      </w:r>
    </w:p>
    <w:p w14:paraId="53912B6F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033C36AA" w14:textId="77777777" w:rsidR="00A761B1" w:rsidRDefault="00A761B1" w:rsidP="00A761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RELACJE SPOŁECZNE / ŻYCIE W SPOŁECZNOŚCI SZKOLNEJ</w:t>
      </w:r>
    </w:p>
    <w:p w14:paraId="3809DC78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kontakty z rówieśnikami, współpraca, reagowanie na konflikty, udział w życiu klasy.</w:t>
      </w:r>
    </w:p>
    <w:p w14:paraId="6D5BB0B9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……………………..............................................................................................</w:t>
      </w:r>
    </w:p>
    <w:p w14:paraId="7197A4D6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</w:p>
    <w:p w14:paraId="619B9ADA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Wnioski i podsumowanie</w:t>
      </w:r>
    </w:p>
    <w:p w14:paraId="299099CE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2B6929F0" w14:textId="77777777" w:rsidR="00A761B1" w:rsidRDefault="00A761B1" w:rsidP="00A76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371494FA" w14:textId="6F670BAD" w:rsidR="000C36CE" w:rsidRPr="00A761B1" w:rsidRDefault="000C36CE" w:rsidP="00A761B1">
      <w:pPr>
        <w:suppressAutoHyphens w:val="0"/>
        <w:rPr>
          <w:rFonts w:ascii="Times New Roman" w:hAnsi="Times New Roman"/>
          <w:b/>
          <w:bCs/>
          <w:sz w:val="24"/>
          <w:szCs w:val="24"/>
        </w:rPr>
      </w:pPr>
    </w:p>
    <w:sectPr w:rsidR="000C36CE" w:rsidRPr="00A7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B1"/>
    <w:rsid w:val="000C36CE"/>
    <w:rsid w:val="00201DC1"/>
    <w:rsid w:val="002D4EC7"/>
    <w:rsid w:val="00A24B33"/>
    <w:rsid w:val="00A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FE45"/>
  <w15:chartTrackingRefBased/>
  <w15:docId w15:val="{0F38805D-FEF0-4154-A6BC-4F8BD2D4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1B1"/>
    <w:pPr>
      <w:suppressAutoHyphens/>
      <w:autoSpaceDN w:val="0"/>
      <w:spacing w:line="256" w:lineRule="auto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1B1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1B1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1B1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1B1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1B1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1B1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1B1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1B1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1B1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1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1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1B1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1B1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1B1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6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1B1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61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1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15" ma:contentTypeDescription="Utwórz nowy dokument." ma:contentTypeScope="" ma:versionID="119964f0f42a2ea0d38a757dc769d945">
  <xsd:schema xmlns:xsd="http://www.w3.org/2001/XMLSchema" xmlns:xs="http://www.w3.org/2001/XMLSchema" xmlns:p="http://schemas.microsoft.com/office/2006/metadata/properties" xmlns:ns2="66754573-ff8f-4cb2-87ea-36162abe4f05" xmlns:ns3="9c54b1c6-d203-4e02-81b7-a0bd1f460d9d" targetNamespace="http://schemas.microsoft.com/office/2006/metadata/properties" ma:root="true" ma:fieldsID="7d2061c829506c28b17098480ea25006" ns2:_="" ns3:_="">
    <xsd:import namespace="66754573-ff8f-4cb2-87ea-36162abe4f05"/>
    <xsd:import namespace="9c54b1c6-d203-4e02-81b7-a0bd1f460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b1c6-d203-4e02-81b7-a0bd1f460d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cbde5e-a9c1-413c-8a25-017ad838bede}" ma:internalName="TaxCatchAll" ma:showField="CatchAllData" ma:web="9c54b1c6-d203-4e02-81b7-a0bd1f460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54573-ff8f-4cb2-87ea-36162abe4f05">
      <Terms xmlns="http://schemas.microsoft.com/office/infopath/2007/PartnerControls"/>
    </lcf76f155ced4ddcb4097134ff3c332f>
    <TaxCatchAll xmlns="9c54b1c6-d203-4e02-81b7-a0bd1f460d9d" xsi:nil="true"/>
  </documentManagement>
</p:properties>
</file>

<file path=customXml/itemProps1.xml><?xml version="1.0" encoding="utf-8"?>
<ds:datastoreItem xmlns:ds="http://schemas.openxmlformats.org/officeDocument/2006/customXml" ds:itemID="{F1621C44-234E-4523-B839-5A8585990271}"/>
</file>

<file path=customXml/itemProps2.xml><?xml version="1.0" encoding="utf-8"?>
<ds:datastoreItem xmlns:ds="http://schemas.openxmlformats.org/officeDocument/2006/customXml" ds:itemID="{D5E885CA-68FD-47C5-9AE6-8261E118A422}"/>
</file>

<file path=customXml/itemProps3.xml><?xml version="1.0" encoding="utf-8"?>
<ds:datastoreItem xmlns:ds="http://schemas.openxmlformats.org/officeDocument/2006/customXml" ds:itemID="{728CE58E-A092-4A95-B812-D52796E17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Ciesielska</dc:creator>
  <cp:keywords/>
  <dc:description/>
  <cp:lastModifiedBy>Agnieszka Ciesielska</cp:lastModifiedBy>
  <cp:revision>1</cp:revision>
  <dcterms:created xsi:type="dcterms:W3CDTF">2026-06-13T08:13:00Z</dcterms:created>
  <dcterms:modified xsi:type="dcterms:W3CDTF">2026-06-13T08:16:00Z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